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D5" w:rsidRDefault="003A66D5" w:rsidP="003A66D5">
      <w:pPr>
        <w:pStyle w:val="Normaalweb"/>
      </w:pPr>
      <w:r>
        <w:rPr>
          <w:rStyle w:val="Zwaar"/>
        </w:rPr>
        <w:t>Algemene voorwaarden</w:t>
      </w:r>
    </w:p>
    <w:p w:rsidR="003A66D5" w:rsidRDefault="003A66D5" w:rsidP="003A66D5">
      <w:pPr>
        <w:pStyle w:val="Normaalweb"/>
      </w:pPr>
      <w:r>
        <w:t xml:space="preserve">Deze algemene voorwaarden zijn van toepassing op alle rechtsbetrekkingen tussen </w:t>
      </w:r>
      <w:proofErr w:type="spellStart"/>
      <w:r>
        <w:t>Catouche</w:t>
      </w:r>
      <w:proofErr w:type="spellEnd"/>
      <w:r>
        <w:t xml:space="preserve"> en de klant. Bij het maken van een afspraak gaat de klant akkoord met onderstaande algemene voorwaarden.</w:t>
      </w:r>
    </w:p>
    <w:p w:rsidR="003A66D5" w:rsidRDefault="003A66D5" w:rsidP="003A66D5">
      <w:pPr>
        <w:pStyle w:val="Normaalweb"/>
      </w:pPr>
      <w:r>
        <w:rPr>
          <w:rStyle w:val="Zwaar"/>
        </w:rPr>
        <w:t>1 Factuur en betaling</w:t>
      </w:r>
      <w:r>
        <w:rPr>
          <w:rStyle w:val="Zwaar"/>
        </w:rPr>
        <w:tab/>
      </w:r>
      <w:r>
        <w:rPr>
          <w:rStyle w:val="Zwaar"/>
        </w:rPr>
        <w:tab/>
      </w:r>
      <w:r>
        <w:rPr>
          <w:rStyle w:val="Zwaar"/>
        </w:rPr>
        <w:tab/>
      </w:r>
      <w:r>
        <w:rPr>
          <w:rStyle w:val="Zwaar"/>
        </w:rPr>
        <w:tab/>
      </w:r>
      <w:r>
        <w:rPr>
          <w:rStyle w:val="Zwaar"/>
        </w:rPr>
        <w:tab/>
      </w:r>
      <w:r>
        <w:rPr>
          <w:rStyle w:val="Zwaar"/>
        </w:rPr>
        <w:tab/>
      </w:r>
      <w:r>
        <w:rPr>
          <w:rStyle w:val="Zwaar"/>
        </w:rPr>
        <w:tab/>
      </w:r>
      <w:r>
        <w:rPr>
          <w:rStyle w:val="Zwaar"/>
        </w:rPr>
        <w:tab/>
      </w:r>
      <w:r>
        <w:rPr>
          <w:rStyle w:val="Zwaar"/>
        </w:rPr>
        <w:tab/>
        <w:t xml:space="preserve">                 </w:t>
      </w:r>
      <w:r>
        <w:t>1.1 Het totaalbedrag van de fotosessie dient door de klant binnen de gestelde betalingstermijn van 14 dagen te worden overgemaakt op rekeningnummer: NL60 RABO 0168489139 onder vermelding van het factuurnummer.</w:t>
      </w:r>
      <w:r>
        <w:br/>
        <w:t>1.3 Facturering aan de klant vindt plaats na afloop van de fotosessie.</w:t>
      </w:r>
      <w:r>
        <w:br/>
        <w:t xml:space="preserve">1.4 De plaatsing van foto’s in de </w:t>
      </w:r>
      <w:proofErr w:type="spellStart"/>
      <w:r>
        <w:t>online-gallery</w:t>
      </w:r>
      <w:proofErr w:type="spellEnd"/>
      <w:r>
        <w:t xml:space="preserve"> en verzending van fotoproducten gebeurt na ontvangst van betaling.</w:t>
      </w:r>
    </w:p>
    <w:p w:rsidR="003A66D5" w:rsidRDefault="003A66D5" w:rsidP="003A66D5">
      <w:pPr>
        <w:pStyle w:val="Normaalweb"/>
      </w:pPr>
      <w:r>
        <w:rPr>
          <w:rStyle w:val="Zwaar"/>
        </w:rPr>
        <w:t>2 Fotosessie</w:t>
      </w:r>
      <w:r>
        <w:br/>
        <w:t>2.1 De klant ontvangt voorafgaand aan de fotosessie informatie over de kosten van de fotosessie en eventuele reiskosten.</w:t>
      </w:r>
      <w:r>
        <w:br/>
        <w:t>2.2 Annuleren kan alleen schriftelijk of per email en niet later dan maximaal 48 uur voor de datum van de fotosessie. Wanneer dit niet op tijd gebeurt worden er gemaakte kosten in rekening gebracht.</w:t>
      </w:r>
      <w:r>
        <w:br/>
        <w:t>2.3 Indien de fotosessie buiten plaatsvindt is er de mogelijkheid om de fotosessie vanwege slechte weersomstandigheden te verplaatsen. Dit gebeurt in overleg en is kosteloos.</w:t>
      </w:r>
      <w:r>
        <w:br/>
        <w:t xml:space="preserve">2.4 Als </w:t>
      </w:r>
      <w:proofErr w:type="spellStart"/>
      <w:r>
        <w:t>Catouche</w:t>
      </w:r>
      <w:proofErr w:type="spellEnd"/>
      <w:r>
        <w:t xml:space="preserve"> wegens ziekte of enige andere reden van onmacht niet op de afgesproken datum van fotosessie aanwezig kan zijn, dan wordt hiervoor zonder extra kosten een nieuwe afspraak met de klant gemaakt. </w:t>
      </w:r>
      <w:r>
        <w:br/>
        <w:t xml:space="preserve">2.5 Het streven is om binnen 2 weken na de fotosessie de foto’s te plaatsen in een online </w:t>
      </w:r>
      <w:proofErr w:type="spellStart"/>
      <w:r>
        <w:t>gallery</w:t>
      </w:r>
      <w:proofErr w:type="spellEnd"/>
      <w:r>
        <w:t>, mits de factuur reeds betaald is.</w:t>
      </w:r>
      <w:r>
        <w:br/>
        <w:t>2.6 Bij nabestellingen zal een aparte factuur worden verstuurd. Op nabestellingen geldt een betalingstermijn van 14 dagen. Binnen 3 weken na ontvangst van betaling, ontvangt de klant het bestelde product thuis.</w:t>
      </w:r>
      <w:r>
        <w:br/>
        <w:t>2.7Catouche is niet verantwoordelijk voor de kleurweergave op apparaten van de klant.</w:t>
      </w:r>
      <w:r>
        <w:br/>
        <w:t>2.8 Prijswijzigingen onder voorbehoud.</w:t>
      </w:r>
    </w:p>
    <w:p w:rsidR="003A66D5" w:rsidRDefault="003A66D5" w:rsidP="003A66D5">
      <w:pPr>
        <w:pStyle w:val="Normaalweb"/>
      </w:pPr>
      <w:r>
        <w:rPr>
          <w:rStyle w:val="Zwaar"/>
        </w:rPr>
        <w:t>3 Klachten</w:t>
      </w:r>
      <w:r>
        <w:br/>
        <w:t xml:space="preserve">3.1 Klachten inzake het geleverde werk dienen zo spoedig mogelijk maar uiterlijk binnen 10 werkdagen na levering van de foto’s schriftelijk aan </w:t>
      </w:r>
      <w:proofErr w:type="spellStart"/>
      <w:r>
        <w:t>Catouche</w:t>
      </w:r>
      <w:proofErr w:type="spellEnd"/>
      <w:r>
        <w:t xml:space="preserve"> te worden medegedeeld. De klacht zal naar alle redelijkheid beoordeeld en opgelost worden.</w:t>
      </w:r>
    </w:p>
    <w:p w:rsidR="003A66D5" w:rsidRDefault="003A66D5" w:rsidP="003A66D5">
      <w:pPr>
        <w:pStyle w:val="Normaalweb"/>
      </w:pPr>
      <w:r>
        <w:rPr>
          <w:rStyle w:val="Zwaar"/>
        </w:rPr>
        <w:t>4 Auteursrecht</w:t>
      </w:r>
      <w:r>
        <w:br/>
        <w:t xml:space="preserve">4.1 </w:t>
      </w:r>
      <w:proofErr w:type="spellStart"/>
      <w:r>
        <w:t>Catouche</w:t>
      </w:r>
      <w:proofErr w:type="spellEnd"/>
      <w:r>
        <w:t xml:space="preserve"> behoudt ten allen tijde het auteursrecht over de foto’s.</w:t>
      </w:r>
      <w:r>
        <w:br/>
        <w:t xml:space="preserve">4.2 De klant geeft toestemming aan </w:t>
      </w:r>
      <w:proofErr w:type="spellStart"/>
      <w:r>
        <w:t>Catouche</w:t>
      </w:r>
      <w:proofErr w:type="spellEnd"/>
      <w:r>
        <w:t xml:space="preserve"> tot gebruik van foto’s voor commerciële doeleinden op internet en in drukwerk. De klant ontvangt hiervoor geen vergoeding.</w:t>
      </w:r>
      <w:r>
        <w:br/>
        <w:t xml:space="preserve">4.3 Indien de klant niet wil dat de gemaakte foto’s van zichzelf/diens gezin of familie/ensemble of orkest worden gebruikt voor commerciële doeleinden op internet en in drukwerk, dient deze dit vooraf aan de fotosessie kenbaar te maken aan </w:t>
      </w:r>
      <w:proofErr w:type="spellStart"/>
      <w:r>
        <w:t>Catouche</w:t>
      </w:r>
      <w:proofErr w:type="spellEnd"/>
      <w:r>
        <w:t>. Er kunnen dan eventueel extra kosten in rekening worden gebracht.</w:t>
      </w:r>
      <w:r>
        <w:br/>
        <w:t xml:space="preserve">4.4 Het gebruik van de foto’s door de klant is beperkt tot het gebruik binnen de privésfeer en uitsluitend voor persoonlijke doeleinden. Voor commerciële doeleinden dient een uitdrukkelijke en schriftelijke toestemming met </w:t>
      </w:r>
      <w:proofErr w:type="spellStart"/>
      <w:r>
        <w:t>Catouche</w:t>
      </w:r>
      <w:proofErr w:type="spellEnd"/>
      <w:r>
        <w:t xml:space="preserve"> overeen gekomen te worden, met een daarbij passende vergoeding.</w:t>
      </w:r>
      <w:r>
        <w:br/>
      </w:r>
      <w:r>
        <w:lastRenderedPageBreak/>
        <w:t>4.5 Wanneer de klant de foto’s van de fotosessie op internet wil plaatsen, is dit enkel toegestaan in ongewijzigde vorm en met een duidelijke bronvermelding.</w:t>
      </w:r>
    </w:p>
    <w:p w:rsidR="003A66D5" w:rsidRDefault="003A66D5" w:rsidP="003A66D5">
      <w:pPr>
        <w:pStyle w:val="Normaalweb"/>
      </w:pPr>
      <w:r>
        <w:rPr>
          <w:rStyle w:val="Zwaar"/>
        </w:rPr>
        <w:t>5 Privacy &amp; persoonsgegevens</w:t>
      </w:r>
      <w:r>
        <w:br/>
        <w:t xml:space="preserve">5.1 </w:t>
      </w:r>
      <w:proofErr w:type="spellStart"/>
      <w:r>
        <w:t>Catouche</w:t>
      </w:r>
      <w:proofErr w:type="spellEnd"/>
      <w:r>
        <w:t xml:space="preserve"> zal nooit de contactgegevens van de klant openbaar maken of verstrekken aan derden.</w:t>
      </w:r>
    </w:p>
    <w:p w:rsidR="00EA5ABE" w:rsidRDefault="00EA5ABE"/>
    <w:sectPr w:rsidR="00EA5ABE" w:rsidSect="00EA5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0E7C"/>
    <w:multiLevelType w:val="hybridMultilevel"/>
    <w:tmpl w:val="B6EAB20E"/>
    <w:lvl w:ilvl="0" w:tplc="8E68B0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C3A5E32"/>
    <w:multiLevelType w:val="hybridMultilevel"/>
    <w:tmpl w:val="0DC00566"/>
    <w:lvl w:ilvl="0" w:tplc="C53AFAA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A66D5"/>
    <w:rsid w:val="003A66D5"/>
    <w:rsid w:val="007959CC"/>
    <w:rsid w:val="00C41DF1"/>
    <w:rsid w:val="00E12F04"/>
    <w:rsid w:val="00EA5A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5A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A66D5"/>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A66D5"/>
    <w:rPr>
      <w:b/>
      <w:bCs/>
    </w:rPr>
  </w:style>
</w:styles>
</file>

<file path=word/webSettings.xml><?xml version="1.0" encoding="utf-8"?>
<w:webSettings xmlns:r="http://schemas.openxmlformats.org/officeDocument/2006/relationships" xmlns:w="http://schemas.openxmlformats.org/wordprocessingml/2006/main">
  <w:divs>
    <w:div w:id="779491930">
      <w:bodyDiv w:val="1"/>
      <w:marLeft w:val="0"/>
      <w:marRight w:val="0"/>
      <w:marTop w:val="0"/>
      <w:marBottom w:val="0"/>
      <w:divBdr>
        <w:top w:val="none" w:sz="0" w:space="0" w:color="auto"/>
        <w:left w:val="none" w:sz="0" w:space="0" w:color="auto"/>
        <w:bottom w:val="none" w:sz="0" w:space="0" w:color="auto"/>
        <w:right w:val="none" w:sz="0" w:space="0" w:color="auto"/>
      </w:divBdr>
      <w:divsChild>
        <w:div w:id="55524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500</Words>
  <Characters>2750</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Bruijn</dc:creator>
  <cp:lastModifiedBy>Bruijn</cp:lastModifiedBy>
  <cp:revision>1</cp:revision>
  <dcterms:created xsi:type="dcterms:W3CDTF">2018-02-26T11:49:00Z</dcterms:created>
  <dcterms:modified xsi:type="dcterms:W3CDTF">2018-02-26T11:58:00Z</dcterms:modified>
</cp:coreProperties>
</file>